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DB" w:rsidRDefault="003432DB" w:rsidP="003432DB">
      <w:pPr>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«АБЫЛАЙ ХАН АТЫНАДҒЫ ҚАЗАҚ ХАЛЫҚАРАЛЫҚ ҚАТЫНАСТАР </w:t>
      </w:r>
    </w:p>
    <w:p w:rsidR="003432DB" w:rsidRDefault="003432DB" w:rsidP="003432DB">
      <w:pPr>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ЖӘНЕ ӘЛЕМ ТІЛДЕРІ УНИВЕРСИТЕТІ» АҚ </w:t>
      </w:r>
    </w:p>
    <w:p w:rsidR="003432DB" w:rsidRDefault="003432DB" w:rsidP="003432DB">
      <w:pPr>
        <w:spacing w:after="0" w:line="240" w:lineRule="auto"/>
        <w:jc w:val="center"/>
        <w:rPr>
          <w:rFonts w:ascii="Times New Roman" w:eastAsia="Calibri" w:hAnsi="Times New Roman" w:cs="Times New Roman"/>
          <w:b/>
          <w:kern w:val="36"/>
          <w:sz w:val="24"/>
          <w:szCs w:val="24"/>
          <w:lang w:val="kk-KZ" w:eastAsia="en-US"/>
        </w:rPr>
      </w:pPr>
    </w:p>
    <w:p w:rsidR="003432DB" w:rsidRDefault="003432DB" w:rsidP="003432DB">
      <w:pPr>
        <w:spacing w:after="0" w:line="240" w:lineRule="auto"/>
        <w:jc w:val="center"/>
        <w:rPr>
          <w:rFonts w:ascii="Times New Roman" w:eastAsia="Calibri" w:hAnsi="Times New Roman" w:cs="Times New Roman"/>
          <w:b/>
          <w:kern w:val="36"/>
          <w:sz w:val="24"/>
          <w:szCs w:val="24"/>
          <w:lang w:val="kk-KZ" w:eastAsia="en-US"/>
        </w:rPr>
      </w:pPr>
      <w:r>
        <w:rPr>
          <w:rFonts w:ascii="Times New Roman" w:eastAsia="Calibri" w:hAnsi="Times New Roman" w:cs="Times New Roman"/>
          <w:b/>
          <w:kern w:val="36"/>
          <w:sz w:val="24"/>
          <w:szCs w:val="24"/>
          <w:lang w:val="kk-KZ" w:eastAsia="en-US"/>
        </w:rPr>
        <w:t xml:space="preserve">АҚПАРАТТЫҚ ХАТ </w:t>
      </w:r>
    </w:p>
    <w:p w:rsidR="003432DB" w:rsidRDefault="003432DB" w:rsidP="003432DB">
      <w:pPr>
        <w:spacing w:after="0" w:line="240" w:lineRule="auto"/>
        <w:jc w:val="center"/>
        <w:rPr>
          <w:rFonts w:ascii="Times New Roman" w:eastAsia="Calibri" w:hAnsi="Times New Roman" w:cs="Times New Roman"/>
          <w:b/>
          <w:kern w:val="36"/>
          <w:sz w:val="24"/>
          <w:szCs w:val="24"/>
          <w:lang w:val="kk-KZ" w:eastAsia="en-US"/>
        </w:rPr>
      </w:pPr>
    </w:p>
    <w:p w:rsidR="003432DB" w:rsidRDefault="003432DB" w:rsidP="003432DB">
      <w:pPr>
        <w:spacing w:after="0" w:line="240" w:lineRule="auto"/>
        <w:jc w:val="both"/>
        <w:rPr>
          <w:rFonts w:ascii="Times New Roman" w:eastAsia="Times New Roman" w:hAnsi="Times New Roman" w:cs="Times New Roman"/>
          <w:sz w:val="24"/>
          <w:szCs w:val="24"/>
          <w:lang w:val="kk-KZ" w:eastAsia="ru-RU"/>
        </w:rPr>
      </w:pPr>
    </w:p>
    <w:p w:rsidR="003432DB" w:rsidRDefault="003432DB" w:rsidP="003432DB">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Абылай хан атындағы Қазақ халықаралық қатынастар және әлем тілдері университеті Шығыстану Факультетінің Шығыс тілдері  аударма кафедрасы мен Конфуций Институты бірлесіп 2024 жылдың 28 наурызында  Шығыс тілдері  аударма кафедрасының  ашылуының 20 жылдық мерейтойына арналған </w:t>
      </w:r>
      <w:r>
        <w:rPr>
          <w:rFonts w:ascii="Times New Roman" w:eastAsia="Times New Roman" w:hAnsi="Times New Roman" w:cs="Times New Roman"/>
          <w:b/>
          <w:sz w:val="24"/>
          <w:szCs w:val="24"/>
          <w:lang w:val="kk-KZ" w:eastAsia="ru-RU"/>
        </w:rPr>
        <w:t xml:space="preserve">«Қазақстан-Қытай-Орталық Азия: қазіргі жағдайы және болашағы» </w:t>
      </w:r>
      <w:r>
        <w:rPr>
          <w:rFonts w:ascii="Times New Roman" w:eastAsia="Times New Roman" w:hAnsi="Times New Roman" w:cs="Times New Roman"/>
          <w:sz w:val="24"/>
          <w:szCs w:val="24"/>
          <w:lang w:val="kk-KZ" w:eastAsia="ru-RU"/>
        </w:rPr>
        <w:t xml:space="preserve">атты халықаралық ғылыми-тәжірибелік дөңгелек үстел өткізеді. </w:t>
      </w:r>
    </w:p>
    <w:p w:rsidR="003432DB" w:rsidRDefault="003432DB" w:rsidP="003432DB">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Ғылыми-тәжірибелік дөңгелек үстелдің </w:t>
      </w:r>
      <w:r>
        <w:rPr>
          <w:rFonts w:ascii="Times New Roman" w:eastAsia="Times New Roman" w:hAnsi="Times New Roman" w:cs="Times New Roman"/>
          <w:b/>
          <w:sz w:val="24"/>
          <w:szCs w:val="24"/>
          <w:shd w:val="clear" w:color="auto" w:fill="FFFFFF"/>
          <w:lang w:val="kk-KZ" w:eastAsia="ru-RU"/>
        </w:rPr>
        <w:t>жұмысы келесі бағыттар бойынша жүргізіледі:</w:t>
      </w:r>
    </w:p>
    <w:p w:rsidR="003432DB" w:rsidRDefault="003432DB" w:rsidP="003432DB">
      <w:pPr>
        <w:spacing w:after="0" w:line="240" w:lineRule="auto"/>
        <w:ind w:firstLine="709"/>
        <w:jc w:val="both"/>
        <w:rPr>
          <w:rFonts w:ascii="Times New Roman" w:eastAsia="Times New Roman" w:hAnsi="Times New Roman" w:cs="Times New Roman"/>
          <w:b/>
          <w:kern w:val="36"/>
          <w:sz w:val="24"/>
          <w:szCs w:val="24"/>
          <w:lang w:val="kk-KZ" w:eastAsia="ru-RU"/>
        </w:rPr>
      </w:pPr>
    </w:p>
    <w:p w:rsidR="003432DB" w:rsidRDefault="003432DB" w:rsidP="003432DB">
      <w:pPr>
        <w:spacing w:after="0" w:line="240" w:lineRule="auto"/>
        <w:ind w:left="709"/>
        <w:contextualSpacing/>
        <w:jc w:val="both"/>
        <w:rPr>
          <w:rFonts w:ascii="Times New Roman" w:eastAsia="Times New Roman" w:hAnsi="Times New Roman" w:cs="Times New Roman"/>
          <w:kern w:val="36"/>
          <w:sz w:val="24"/>
          <w:szCs w:val="24"/>
          <w:lang w:val="kk-KZ" w:eastAsia="ru-RU"/>
        </w:rPr>
      </w:pPr>
      <w:r>
        <w:rPr>
          <w:rFonts w:ascii="Times New Roman" w:eastAsia="Times New Roman" w:hAnsi="Times New Roman" w:cs="Times New Roman"/>
          <w:kern w:val="36"/>
          <w:sz w:val="24"/>
          <w:szCs w:val="24"/>
          <w:lang w:val="kk-KZ" w:eastAsia="ru-RU"/>
        </w:rPr>
        <w:t>1. Қытай тілі: тіл білімі, аударматану және лингводидактиканың өзекті мәселелері;</w:t>
      </w:r>
    </w:p>
    <w:p w:rsidR="003432DB" w:rsidRDefault="003432DB" w:rsidP="003432DB">
      <w:pPr>
        <w:spacing w:after="0" w:line="240" w:lineRule="auto"/>
        <w:ind w:left="709"/>
        <w:contextualSpacing/>
        <w:jc w:val="both"/>
        <w:rPr>
          <w:rFonts w:ascii="Times New Roman" w:eastAsia="Times New Roman" w:hAnsi="Times New Roman" w:cs="Times New Roman"/>
          <w:kern w:val="36"/>
          <w:sz w:val="24"/>
          <w:szCs w:val="24"/>
          <w:lang w:val="kk-KZ" w:eastAsia="ru-RU"/>
        </w:rPr>
      </w:pPr>
      <w:r>
        <w:rPr>
          <w:rFonts w:ascii="Times New Roman" w:eastAsia="Times New Roman" w:hAnsi="Times New Roman" w:cs="Times New Roman"/>
          <w:kern w:val="36"/>
          <w:sz w:val="24"/>
          <w:szCs w:val="24"/>
          <w:lang w:val="kk-KZ" w:eastAsia="ru-RU"/>
        </w:rPr>
        <w:t>2. "Қазақстан - Орталық Азия-Қытай: білім беру саласындағы ынтымақтастықтың перспективалық бағыттары";</w:t>
      </w:r>
    </w:p>
    <w:p w:rsidR="003432DB" w:rsidRDefault="003432DB" w:rsidP="003432DB">
      <w:pPr>
        <w:spacing w:after="0" w:line="240" w:lineRule="auto"/>
        <w:ind w:left="709"/>
        <w:contextualSpacing/>
        <w:jc w:val="both"/>
        <w:rPr>
          <w:rFonts w:ascii="Times New Roman" w:eastAsia="Times New Roman" w:hAnsi="Times New Roman" w:cs="Times New Roman"/>
          <w:kern w:val="36"/>
          <w:sz w:val="24"/>
          <w:szCs w:val="24"/>
          <w:lang w:val="kk-KZ" w:eastAsia="ru-RU"/>
        </w:rPr>
      </w:pPr>
      <w:r>
        <w:rPr>
          <w:rFonts w:ascii="Times New Roman" w:eastAsia="Times New Roman" w:hAnsi="Times New Roman" w:cs="Times New Roman"/>
          <w:color w:val="212121"/>
          <w:sz w:val="24"/>
          <w:szCs w:val="24"/>
          <w:shd w:val="clear" w:color="auto" w:fill="FFFFFF"/>
          <w:lang w:val="kk-KZ" w:eastAsia="ru-RU"/>
        </w:rPr>
        <w:t>3</w:t>
      </w:r>
      <w:r>
        <w:rPr>
          <w:rFonts w:ascii="Times New Roman" w:eastAsia="Times New Roman" w:hAnsi="Times New Roman" w:cs="Times New Roman"/>
          <w:color w:val="000000"/>
          <w:sz w:val="24"/>
          <w:szCs w:val="24"/>
          <w:shd w:val="clear" w:color="auto" w:fill="FFFFFF"/>
          <w:lang w:val="kk-KZ" w:eastAsia="ru-RU"/>
        </w:rPr>
        <w:t>.</w:t>
      </w:r>
      <w:r>
        <w:rPr>
          <w:rFonts w:ascii="Times New Roman" w:eastAsia="Times New Roman" w:hAnsi="Times New Roman" w:cs="Times New Roman"/>
          <w:color w:val="212121"/>
          <w:sz w:val="24"/>
          <w:szCs w:val="24"/>
          <w:shd w:val="clear" w:color="auto" w:fill="FFFFFF"/>
          <w:lang w:val="kk-KZ" w:eastAsia="ru-RU"/>
        </w:rPr>
        <w:t> </w:t>
      </w:r>
      <w:r>
        <w:rPr>
          <w:rFonts w:ascii="Times New Roman" w:eastAsia="Times New Roman" w:hAnsi="Times New Roman" w:cs="Times New Roman"/>
          <w:kern w:val="36"/>
          <w:sz w:val="24"/>
          <w:szCs w:val="24"/>
          <w:lang w:val="kk-KZ" w:eastAsia="ru-RU"/>
        </w:rPr>
        <w:t>Орталық Азия-Қытай: геосаясаттан серіктестікке.</w:t>
      </w:r>
    </w:p>
    <w:p w:rsidR="003432DB" w:rsidRDefault="003432DB" w:rsidP="003432DB">
      <w:pPr>
        <w:spacing w:after="0" w:line="240" w:lineRule="auto"/>
        <w:ind w:firstLine="709"/>
        <w:jc w:val="both"/>
        <w:rPr>
          <w:rFonts w:ascii="Times New Roman" w:eastAsia="Times New Roman" w:hAnsi="Times New Roman" w:cs="Times New Roman"/>
          <w:kern w:val="36"/>
          <w:sz w:val="24"/>
          <w:szCs w:val="24"/>
          <w:lang w:val="kk-KZ" w:eastAsia="ru-RU"/>
        </w:rPr>
      </w:pPr>
    </w:p>
    <w:p w:rsidR="003432DB" w:rsidRDefault="003432DB" w:rsidP="003432DB">
      <w:pPr>
        <w:spacing w:after="0" w:line="240" w:lineRule="auto"/>
        <w:ind w:firstLine="709"/>
        <w:jc w:val="both"/>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sz w:val="24"/>
          <w:szCs w:val="24"/>
          <w:lang w:val="kk-KZ" w:eastAsia="ru-RU"/>
        </w:rPr>
        <w:t xml:space="preserve">Дөңгелек үстелдің </w:t>
      </w:r>
      <w:r>
        <w:rPr>
          <w:rFonts w:ascii="Times New Roman" w:eastAsia="Times New Roman" w:hAnsi="Times New Roman" w:cs="Times New Roman"/>
          <w:b/>
          <w:bCs/>
          <w:sz w:val="24"/>
          <w:szCs w:val="24"/>
          <w:lang w:val="kk-KZ" w:eastAsia="ru-RU"/>
        </w:rPr>
        <w:t xml:space="preserve">жұмыс тілдері: </w:t>
      </w:r>
      <w:r>
        <w:rPr>
          <w:rFonts w:ascii="Times New Roman" w:eastAsia="Times New Roman" w:hAnsi="Times New Roman" w:cs="Times New Roman"/>
          <w:bCs/>
          <w:sz w:val="24"/>
          <w:szCs w:val="24"/>
          <w:lang w:val="kk-KZ" w:eastAsia="ru-RU"/>
        </w:rPr>
        <w:t>қазақ, орыс, ағылшын және қытай тілі.</w:t>
      </w:r>
    </w:p>
    <w:p w:rsidR="003432DB" w:rsidRDefault="003432DB" w:rsidP="003432DB">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Дөңгелек үстелдің басталу уақыты: - 10.00 сағ., қатысушыларды тіркеу – 9:00-10:00 сағ. </w:t>
      </w:r>
    </w:p>
    <w:p w:rsidR="003432DB" w:rsidRDefault="003432DB" w:rsidP="003432DB">
      <w:pPr>
        <w:spacing w:after="0" w:line="240" w:lineRule="auto"/>
        <w:ind w:firstLine="709"/>
        <w:jc w:val="both"/>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Өтінімдер мен мақалаларды тапсыру мерзімі: </w:t>
      </w:r>
      <w:r>
        <w:rPr>
          <w:rFonts w:ascii="Times New Roman" w:eastAsia="Times New Roman" w:hAnsi="Times New Roman" w:cs="Times New Roman"/>
          <w:bCs/>
          <w:sz w:val="24"/>
          <w:szCs w:val="24"/>
          <w:lang w:val="kk-KZ" w:eastAsia="ru-RU"/>
        </w:rPr>
        <w:t xml:space="preserve">2024 жылдың 5 наурызына дейін. </w:t>
      </w:r>
    </w:p>
    <w:p w:rsidR="003432DB" w:rsidRDefault="003432DB" w:rsidP="003432DB">
      <w:pPr>
        <w:spacing w:after="0" w:line="240" w:lineRule="auto"/>
        <w:ind w:firstLine="709"/>
        <w:jc w:val="both"/>
        <w:rPr>
          <w:rFonts w:ascii="Times New Roman" w:eastAsia="Calibri" w:hAnsi="Times New Roman" w:cs="Times New Roman"/>
          <w:b/>
          <w:sz w:val="24"/>
          <w:szCs w:val="24"/>
          <w:lang w:val="kk-KZ" w:eastAsia="en-US"/>
        </w:rPr>
      </w:pPr>
    </w:p>
    <w:p w:rsidR="003432DB" w:rsidRDefault="003432DB" w:rsidP="003432DB">
      <w:pPr>
        <w:spacing w:after="0" w:line="240" w:lineRule="auto"/>
        <w:ind w:firstLine="709"/>
        <w:jc w:val="both"/>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Өтінімдер мен баяндама тезистерін мына электронды поштаға жіберулеріңізді өтінеміз: </w:t>
      </w:r>
    </w:p>
    <w:p w:rsidR="003432DB" w:rsidRDefault="003432DB" w:rsidP="003432DB">
      <w:pPr>
        <w:spacing w:after="0" w:line="240" w:lineRule="auto"/>
        <w:ind w:firstLine="709"/>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Алматы қаласы, Мұратбаев көшесі, 200, Бас оқу ғимараты, 3-этаж, 301 каб., Дильманова М.Т. </w:t>
      </w:r>
    </w:p>
    <w:p w:rsidR="003432DB" w:rsidRDefault="003432DB" w:rsidP="003432DB">
      <w:pPr>
        <w:spacing w:after="0" w:line="240" w:lineRule="auto"/>
        <w:ind w:firstLine="709"/>
        <w:jc w:val="both"/>
        <w:rPr>
          <w:rFonts w:ascii="Times New Roman" w:eastAsia="Calibri" w:hAnsi="Times New Roman" w:cs="Times New Roman"/>
          <w:sz w:val="24"/>
          <w:szCs w:val="24"/>
          <w:lang w:val="kk-KZ" w:eastAsia="en-US"/>
        </w:rPr>
      </w:pPr>
      <w:hyperlink r:id="rId4" w:history="1">
        <w:r>
          <w:rPr>
            <w:rStyle w:val="a3"/>
            <w:rFonts w:ascii="Times New Roman" w:eastAsia="Calibri" w:hAnsi="Times New Roman" w:cs="Times New Roman"/>
            <w:color w:val="0000FF"/>
            <w:sz w:val="24"/>
            <w:szCs w:val="24"/>
            <w:lang w:val="kk-KZ" w:eastAsia="en-US"/>
          </w:rPr>
          <w:t>dilmanova.m@gmail.com</w:t>
        </w:r>
      </w:hyperlink>
    </w:p>
    <w:p w:rsidR="003432DB" w:rsidRDefault="003432DB" w:rsidP="003432DB">
      <w:pPr>
        <w:adjustRightInd w:val="0"/>
        <w:snapToGrid w:val="0"/>
        <w:spacing w:after="0" w:line="240" w:lineRule="auto"/>
        <w:ind w:firstLine="709"/>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Дөңгелек үстелге</w:t>
      </w:r>
      <w:r>
        <w:rPr>
          <w:rFonts w:ascii="Times New Roman" w:eastAsia="Times New Roman" w:hAnsi="Times New Roman" w:cs="Times New Roman"/>
          <w:b/>
          <w:bCs/>
          <w:sz w:val="24"/>
          <w:szCs w:val="24"/>
          <w:lang w:val="kk-KZ" w:eastAsia="ru-RU"/>
        </w:rPr>
        <w:t xml:space="preserve"> қатысу формасы: </w:t>
      </w:r>
      <w:r>
        <w:rPr>
          <w:rFonts w:ascii="Times New Roman" w:eastAsia="Times New Roman" w:hAnsi="Times New Roman" w:cs="Times New Roman"/>
          <w:sz w:val="24"/>
          <w:szCs w:val="24"/>
          <w:lang w:val="kk-KZ" w:eastAsia="ru-RU"/>
        </w:rPr>
        <w:t>оффлайн</w:t>
      </w:r>
    </w:p>
    <w:p w:rsidR="003432DB" w:rsidRDefault="003432DB" w:rsidP="003432DB">
      <w:pPr>
        <w:tabs>
          <w:tab w:val="left" w:pos="5409"/>
        </w:tabs>
        <w:spacing w:after="0" w:line="240" w:lineRule="auto"/>
        <w:ind w:firstLine="709"/>
        <w:jc w:val="both"/>
        <w:outlineLvl w:val="0"/>
        <w:rPr>
          <w:rFonts w:ascii="Times New Roman" w:eastAsia="Times New Roman" w:hAnsi="Times New Roman" w:cs="Times New Roman"/>
          <w:b/>
          <w:bCs/>
          <w:sz w:val="24"/>
          <w:szCs w:val="24"/>
          <w:lang w:val="kk-KZ" w:eastAsia="ru-RU"/>
        </w:rPr>
      </w:pPr>
    </w:p>
    <w:p w:rsidR="003432DB" w:rsidRDefault="003432DB" w:rsidP="003432DB">
      <w:pPr>
        <w:tabs>
          <w:tab w:val="left" w:pos="5409"/>
        </w:tabs>
        <w:spacing w:after="0" w:line="240" w:lineRule="auto"/>
        <w:ind w:firstLine="709"/>
        <w:jc w:val="both"/>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Дөңгелек үстелдің</w:t>
      </w:r>
      <w:r>
        <w:rPr>
          <w:rFonts w:ascii="Times New Roman" w:eastAsia="Times New Roman" w:hAnsi="Times New Roman" w:cs="Times New Roman"/>
          <w:b/>
          <w:bCs/>
          <w:strike/>
          <w:sz w:val="24"/>
          <w:szCs w:val="24"/>
          <w:lang w:val="kk-KZ" w:eastAsia="ru-RU"/>
        </w:rPr>
        <w:t xml:space="preserve">  </w:t>
      </w:r>
      <w:r>
        <w:rPr>
          <w:rFonts w:ascii="Times New Roman" w:eastAsia="Times New Roman" w:hAnsi="Times New Roman" w:cs="Times New Roman"/>
          <w:b/>
          <w:bCs/>
          <w:sz w:val="24"/>
          <w:szCs w:val="24"/>
          <w:lang w:val="kk-KZ" w:eastAsia="ru-RU"/>
        </w:rPr>
        <w:t xml:space="preserve">өтетін орны: </w:t>
      </w:r>
      <w:r>
        <w:rPr>
          <w:rFonts w:ascii="Times New Roman" w:eastAsia="Times New Roman" w:hAnsi="Times New Roman" w:cs="Times New Roman"/>
          <w:bCs/>
          <w:sz w:val="24"/>
          <w:szCs w:val="24"/>
          <w:lang w:val="kk-KZ" w:eastAsia="ru-RU"/>
        </w:rPr>
        <w:t xml:space="preserve">Алматы қаласы, </w:t>
      </w:r>
      <w:r>
        <w:rPr>
          <w:rFonts w:ascii="Times New Roman" w:eastAsia="Times New Roman" w:hAnsi="Times New Roman" w:cs="Times New Roman"/>
          <w:sz w:val="24"/>
          <w:szCs w:val="24"/>
          <w:lang w:val="kk-KZ" w:eastAsia="ru-RU"/>
        </w:rPr>
        <w:t>Мұратбаев көшесі, 200</w:t>
      </w:r>
    </w:p>
    <w:p w:rsidR="003432DB" w:rsidRDefault="003432DB" w:rsidP="003432DB">
      <w:pPr>
        <w:adjustRightInd w:val="0"/>
        <w:snapToGrid w:val="0"/>
        <w:spacing w:after="0" w:line="240" w:lineRule="auto"/>
        <w:ind w:firstLine="709"/>
        <w:rPr>
          <w:rFonts w:ascii="Times New Roman" w:eastAsia="Times New Roman" w:hAnsi="Times New Roman" w:cs="Times New Roman"/>
          <w:sz w:val="24"/>
          <w:szCs w:val="24"/>
          <w:lang w:val="kk-KZ" w:eastAsia="ru-RU"/>
        </w:rPr>
      </w:pPr>
      <w:r>
        <w:rPr>
          <w:rFonts w:ascii="Times New Roman" w:eastAsia="DengXian" w:hAnsi="Times New Roman" w:cs="Times New Roman"/>
          <w:bCs/>
          <w:sz w:val="24"/>
          <w:szCs w:val="24"/>
          <w:lang w:val="kk-KZ"/>
        </w:rPr>
        <w:t>«</w:t>
      </w:r>
      <w:r>
        <w:rPr>
          <w:rFonts w:ascii="Times New Roman" w:eastAsia="Times New Roman" w:hAnsi="Times New Roman" w:cs="Times New Roman"/>
          <w:bCs/>
          <w:sz w:val="24"/>
          <w:szCs w:val="24"/>
          <w:lang w:val="kk-KZ" w:eastAsia="ru-RU"/>
        </w:rPr>
        <w:t xml:space="preserve">Абылай хан атындағы ҚазХҚ және ӘТУ»,  </w:t>
      </w:r>
      <w:r>
        <w:rPr>
          <w:rFonts w:ascii="Times New Roman" w:eastAsia="Times New Roman" w:hAnsi="Times New Roman" w:cs="Times New Roman"/>
          <w:sz w:val="24"/>
          <w:szCs w:val="24"/>
          <w:lang w:val="kk-KZ" w:eastAsia="ru-RU"/>
        </w:rPr>
        <w:t>1-оқу ғимараты, ауд. 108</w:t>
      </w:r>
    </w:p>
    <w:p w:rsidR="003432DB" w:rsidRDefault="003432DB" w:rsidP="003432DB">
      <w:pPr>
        <w:tabs>
          <w:tab w:val="left" w:pos="5409"/>
        </w:tabs>
        <w:spacing w:after="0" w:line="240" w:lineRule="auto"/>
        <w:ind w:firstLine="709"/>
        <w:jc w:val="both"/>
        <w:outlineLvl w:val="0"/>
        <w:rPr>
          <w:rFonts w:ascii="Times New Roman" w:eastAsia="Times New Roman" w:hAnsi="Times New Roman" w:cs="Times New Roman"/>
          <w:bCs/>
          <w:sz w:val="24"/>
          <w:szCs w:val="24"/>
          <w:lang w:val="kk-KZ" w:eastAsia="ru-RU"/>
        </w:rPr>
      </w:pPr>
    </w:p>
    <w:p w:rsidR="003432DB" w:rsidRDefault="003432DB" w:rsidP="003432DB">
      <w:pPr>
        <w:spacing w:after="0" w:line="240" w:lineRule="auto"/>
        <w:ind w:firstLine="709"/>
        <w:jc w:val="both"/>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Тел.+7(727)292-03-84 (2305)</w:t>
      </w:r>
    </w:p>
    <w:p w:rsidR="003432DB" w:rsidRDefault="003432DB" w:rsidP="003432DB">
      <w:pPr>
        <w:spacing w:after="0" w:line="240" w:lineRule="auto"/>
        <w:ind w:firstLine="540"/>
        <w:jc w:val="both"/>
        <w:outlineLvl w:val="0"/>
        <w:rPr>
          <w:rFonts w:ascii="Times New Roman" w:eastAsia="Times New Roman" w:hAnsi="Times New Roman" w:cs="Times New Roman"/>
          <w:bCs/>
          <w:sz w:val="24"/>
          <w:szCs w:val="24"/>
          <w:lang w:val="kk-KZ" w:eastAsia="ru-RU"/>
        </w:rPr>
      </w:pPr>
    </w:p>
    <w:p w:rsidR="003432DB" w:rsidRDefault="003432DB" w:rsidP="003432DB">
      <w:pPr>
        <w:spacing w:after="0" w:line="240" w:lineRule="auto"/>
        <w:ind w:firstLine="540"/>
        <w:jc w:val="both"/>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Ғылыми мақала жинағы </w:t>
      </w:r>
      <w:r>
        <w:rPr>
          <w:rFonts w:ascii="Times New Roman" w:eastAsia="Times New Roman" w:hAnsi="Times New Roman" w:cs="Times New Roman"/>
          <w:color w:val="000000"/>
          <w:sz w:val="24"/>
          <w:szCs w:val="24"/>
          <w:lang w:val="kk-KZ" w:eastAsia="ru-RU"/>
        </w:rPr>
        <w:t xml:space="preserve">дөңгелек үстелдің </w:t>
      </w:r>
      <w:r>
        <w:rPr>
          <w:rFonts w:ascii="Times New Roman" w:eastAsia="Times New Roman" w:hAnsi="Times New Roman" w:cs="Times New Roman"/>
          <w:bCs/>
          <w:sz w:val="24"/>
          <w:szCs w:val="24"/>
          <w:lang w:val="kk-KZ" w:eastAsia="ru-RU"/>
        </w:rPr>
        <w:t xml:space="preserve"> алдында жарияланады. </w:t>
      </w:r>
    </w:p>
    <w:p w:rsidR="003432DB" w:rsidRDefault="003432DB" w:rsidP="003432DB">
      <w:pPr>
        <w:spacing w:after="0" w:line="240" w:lineRule="auto"/>
        <w:ind w:firstLine="540"/>
        <w:jc w:val="both"/>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Мақалаларды жариялау тегін. </w:t>
      </w:r>
    </w:p>
    <w:p w:rsidR="003432DB" w:rsidRDefault="003432DB" w:rsidP="003432DB">
      <w:pPr>
        <w:spacing w:after="0" w:line="240" w:lineRule="auto"/>
        <w:ind w:firstLine="540"/>
        <w:jc w:val="both"/>
        <w:outlineLvl w:val="0"/>
        <w:rPr>
          <w:rFonts w:ascii="Times New Roman" w:eastAsia="Times New Roman" w:hAnsi="Times New Roman" w:cs="Times New Roman"/>
          <w:bCs/>
          <w:sz w:val="24"/>
          <w:szCs w:val="24"/>
          <w:lang w:val="kk-KZ" w:eastAsia="ru-RU"/>
        </w:rPr>
      </w:pPr>
      <w:r>
        <w:rPr>
          <w:rFonts w:ascii="Times New Roman" w:hAnsi="Times New Roman" w:cs="Times New Roman"/>
          <w:color w:val="333333"/>
          <w:sz w:val="24"/>
          <w:szCs w:val="24"/>
          <w:shd w:val="clear" w:color="auto" w:fill="FFFFFF"/>
          <w:lang w:val="kk-KZ"/>
        </w:rPr>
        <w:t>Дөңгелек үстел қорытындысы бойынша электронды түрде материалдар жинағы құрылады</w:t>
      </w:r>
      <w:r>
        <w:rPr>
          <w:rFonts w:ascii="Times New Roman" w:hAnsi="Times New Roman" w:cs="Times New Roman"/>
          <w:color w:val="333333"/>
          <w:sz w:val="21"/>
          <w:szCs w:val="21"/>
          <w:shd w:val="clear" w:color="auto" w:fill="FFFFFF"/>
          <w:lang w:val="kk-KZ"/>
        </w:rPr>
        <w:t>.</w:t>
      </w:r>
    </w:p>
    <w:p w:rsidR="003432DB" w:rsidRDefault="003432DB" w:rsidP="003432DB">
      <w:pPr>
        <w:shd w:val="clear" w:color="auto" w:fill="FFFFFF"/>
        <w:spacing w:after="0" w:line="240" w:lineRule="auto"/>
        <w:jc w:val="center"/>
        <w:rPr>
          <w:rFonts w:ascii="Times New Roman" w:eastAsia="Times New Roman" w:hAnsi="Times New Roman" w:cs="Times New Roman"/>
          <w:b/>
          <w:bCs/>
          <w:iCs/>
          <w:color w:val="000000"/>
          <w:spacing w:val="-10"/>
          <w:sz w:val="24"/>
          <w:szCs w:val="24"/>
          <w:lang w:val="kk-KZ" w:eastAsia="ru-RU"/>
        </w:rPr>
      </w:pPr>
    </w:p>
    <w:p w:rsidR="003432DB" w:rsidRDefault="003432DB" w:rsidP="003432DB">
      <w:pPr>
        <w:shd w:val="clear" w:color="auto" w:fill="FFFFFF"/>
        <w:spacing w:after="0" w:line="240" w:lineRule="auto"/>
        <w:jc w:val="center"/>
        <w:rPr>
          <w:rFonts w:ascii="Times New Roman" w:eastAsia="Times New Roman" w:hAnsi="Times New Roman" w:cs="Times New Roman"/>
          <w:b/>
          <w:bCs/>
          <w:iCs/>
          <w:color w:val="000000"/>
          <w:spacing w:val="-10"/>
          <w:sz w:val="24"/>
          <w:szCs w:val="24"/>
          <w:lang w:val="kk-KZ" w:eastAsia="ru-RU"/>
        </w:rPr>
      </w:pPr>
      <w:r>
        <w:rPr>
          <w:rFonts w:ascii="Times New Roman" w:eastAsia="Times New Roman" w:hAnsi="Times New Roman" w:cs="Times New Roman"/>
          <w:b/>
          <w:bCs/>
          <w:iCs/>
          <w:color w:val="000000"/>
          <w:spacing w:val="-10"/>
          <w:sz w:val="24"/>
          <w:szCs w:val="24"/>
          <w:lang w:val="kk-KZ" w:eastAsia="ru-RU"/>
        </w:rPr>
        <w:t xml:space="preserve">Баяндамаларды рәсімдеу талаптары </w:t>
      </w:r>
    </w:p>
    <w:p w:rsidR="003432DB" w:rsidRDefault="003432DB" w:rsidP="003432DB">
      <w:pPr>
        <w:shd w:val="clear" w:color="auto" w:fill="FFFFFF"/>
        <w:spacing w:after="0" w:line="240" w:lineRule="auto"/>
        <w:jc w:val="center"/>
        <w:rPr>
          <w:rFonts w:ascii="Times New Roman" w:eastAsia="Times New Roman" w:hAnsi="Times New Roman" w:cs="Times New Roman"/>
          <w:b/>
          <w:bCs/>
          <w:iCs/>
          <w:color w:val="000000"/>
          <w:spacing w:val="-10"/>
          <w:sz w:val="24"/>
          <w:szCs w:val="24"/>
          <w:lang w:val="kk-KZ" w:eastAsia="ru-RU"/>
        </w:rPr>
      </w:pPr>
    </w:p>
    <w:p w:rsidR="003432DB" w:rsidRDefault="003432DB" w:rsidP="003432DB">
      <w:pPr>
        <w:shd w:val="clear" w:color="auto" w:fill="FFFFFF"/>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63636"/>
          <w:sz w:val="24"/>
          <w:szCs w:val="24"/>
          <w:lang w:val="kk-KZ" w:eastAsia="ru-RU"/>
        </w:rPr>
        <w:tab/>
      </w:r>
      <w:r>
        <w:rPr>
          <w:rFonts w:ascii="Times New Roman" w:eastAsia="Times New Roman" w:hAnsi="Times New Roman" w:cs="Times New Roman"/>
          <w:sz w:val="24"/>
          <w:szCs w:val="24"/>
          <w:lang w:val="kk-KZ" w:eastAsia="ru-RU"/>
        </w:rPr>
        <w:t xml:space="preserve">Көлемі - Microsoft Word пішімінде 5-7 бет көлеміндегі мақала; Параметрлері: Times New Roman қарпінде; өлшемі – 12; жол аралығы – 1пт; азат жол – 1,25; жиек сызықтары: барлық жағынана 2 см.-ден. Мәтінде сурет, сызбалар мен кестелер болмауы керек және мәтін тасымалданбайды. Мақала беттері қойылмауы тиіс. Сілтемелер ГОСТ 7.5-98 және  ГОСТ 7.1-2003 негізгі басылым стандартына сай жасалуы керек. </w:t>
      </w:r>
    </w:p>
    <w:p w:rsidR="003432DB" w:rsidRDefault="003432DB" w:rsidP="003432DB">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Жоғарғы оң жағына мақаланың ӘОЖ-сы(УДК) қойылады, сол жағына – автордың аты-жөні, ғылыми дәрежесі, лауазымы, мекеменің толық атауы жазылуы керек. Мақала атауы беттің ортасында қара шрифтпен жазылуы тиіс және мақала атынан кейін нүкте </w:t>
      </w:r>
      <w:r>
        <w:rPr>
          <w:rFonts w:ascii="Times New Roman" w:eastAsia="Times New Roman" w:hAnsi="Times New Roman" w:cs="Times New Roman"/>
          <w:sz w:val="24"/>
          <w:szCs w:val="24"/>
          <w:lang w:val="kk-KZ" w:eastAsia="ru-RU"/>
        </w:rPr>
        <w:lastRenderedPageBreak/>
        <w:t xml:space="preserve">қойылмайды. Бір жолдан кейін бірінші ағылшын тілінде, содан кейін қазақша резюме мен түйін сөздер беріледі. Содан кейін мақала мәтіні басылады.    </w:t>
      </w:r>
    </w:p>
    <w:p w:rsidR="003432DB" w:rsidRDefault="003432DB" w:rsidP="003432DB">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Электронды нұсқасында файл мақала авторының атымен сақталуы тиіс. Материалдар барлық талаптарға сай мұқият редакцияланған болуы қажет. Аталған дөңгелек үстел тақырыбына, ресімдеу талаптарына сәйкес келмейтін және ұйымдастыру комитетіне бекітілген мерзімнен (2024 жылғы 5 наурызға дейін) кешіктіріліп ұсынылған мақалалар дөңгелек үстел материалдарының жинағына енгізілмейді және авторға қайтарылмайды.</w:t>
      </w:r>
    </w:p>
    <w:p w:rsidR="003432DB" w:rsidRDefault="003432DB" w:rsidP="003432DB">
      <w:pPr>
        <w:spacing w:after="0" w:line="240" w:lineRule="auto"/>
        <w:rPr>
          <w:rFonts w:ascii="Times New Roman" w:eastAsia="Calibri" w:hAnsi="Times New Roman" w:cs="Times New Roman"/>
          <w:b/>
          <w:bCs/>
          <w:sz w:val="24"/>
          <w:szCs w:val="24"/>
          <w:lang w:val="kk-KZ" w:eastAsia="en-US"/>
        </w:rPr>
      </w:pPr>
    </w:p>
    <w:p w:rsidR="003432DB" w:rsidRDefault="003432DB" w:rsidP="003432DB">
      <w:pPr>
        <w:spacing w:after="0" w:line="240" w:lineRule="auto"/>
        <w:rPr>
          <w:rFonts w:ascii="Times New Roman" w:eastAsia="Calibri" w:hAnsi="Times New Roman" w:cs="Times New Roman"/>
          <w:b/>
          <w:bCs/>
          <w:sz w:val="24"/>
          <w:szCs w:val="24"/>
          <w:lang w:val="kk-KZ" w:eastAsia="en-US"/>
        </w:rPr>
      </w:pPr>
      <w:r>
        <w:rPr>
          <w:rFonts w:ascii="Times New Roman" w:eastAsia="Calibri" w:hAnsi="Times New Roman" w:cs="Times New Roman"/>
          <w:b/>
          <w:bCs/>
          <w:sz w:val="24"/>
          <w:szCs w:val="24"/>
          <w:lang w:val="kk-KZ" w:eastAsia="en-US"/>
        </w:rPr>
        <w:t xml:space="preserve">Үлгі: </w:t>
      </w:r>
    </w:p>
    <w:p w:rsidR="003432DB" w:rsidRDefault="003432DB" w:rsidP="003432DB">
      <w:pPr>
        <w:spacing w:after="0" w:line="240" w:lineRule="auto"/>
        <w:rPr>
          <w:rFonts w:ascii="Times New Roman" w:eastAsia="Calibri" w:hAnsi="Times New Roman" w:cs="Times New Roman"/>
          <w:b/>
          <w:bCs/>
          <w:sz w:val="24"/>
          <w:szCs w:val="24"/>
          <w:lang w:val="kk-KZ" w:eastAsia="en-US"/>
        </w:rPr>
      </w:pPr>
    </w:p>
    <w:p w:rsidR="003432DB" w:rsidRDefault="003432DB" w:rsidP="003432DB">
      <w:pPr>
        <w:shd w:val="clear" w:color="auto" w:fill="FFFFFF"/>
        <w:spacing w:after="0" w:line="240" w:lineRule="auto"/>
        <w:ind w:firstLine="567"/>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ӘОЖ  94(560):355.48</w:t>
      </w:r>
    </w:p>
    <w:p w:rsidR="003432DB" w:rsidRDefault="003432DB" w:rsidP="003432DB">
      <w:pPr>
        <w:spacing w:after="0" w:line="240" w:lineRule="auto"/>
        <w:ind w:firstLine="567"/>
        <w:jc w:val="right"/>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Мұхтарқызы C.,</w:t>
      </w:r>
    </w:p>
    <w:p w:rsidR="003432DB" w:rsidRDefault="003432DB" w:rsidP="003432DB">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Абылай хан атындағы ҚХҚжәнеӘТУ</w:t>
      </w:r>
    </w:p>
    <w:p w:rsidR="003432DB" w:rsidRDefault="003432DB" w:rsidP="003432DB">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«6М020900-</w:t>
      </w:r>
      <w:r>
        <w:rPr>
          <w:rFonts w:ascii="Times New Roman" w:eastAsia="Calibri" w:hAnsi="Times New Roman" w:cs="Times New Roman"/>
          <w:sz w:val="24"/>
          <w:szCs w:val="24"/>
          <w:lang w:val="kk-KZ" w:eastAsia="en-US"/>
        </w:rPr>
        <w:t>Шығыстану</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kk-KZ" w:eastAsia="en-US"/>
        </w:rPr>
        <w:t xml:space="preserve"> мамандығының магистранты</w:t>
      </w:r>
    </w:p>
    <w:p w:rsidR="003432DB" w:rsidRDefault="003432DB" w:rsidP="003432DB">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 xml:space="preserve">Алматы, </w:t>
      </w:r>
      <w:r>
        <w:rPr>
          <w:rFonts w:ascii="Times New Roman" w:eastAsia="Calibri" w:hAnsi="Times New Roman" w:cs="Times New Roman"/>
          <w:sz w:val="24"/>
          <w:szCs w:val="24"/>
          <w:lang w:val="kk-KZ" w:eastAsia="en-US"/>
        </w:rPr>
        <w:t>Қазақстан</w:t>
      </w:r>
    </w:p>
    <w:p w:rsidR="003432DB" w:rsidRDefault="003432DB" w:rsidP="003432DB">
      <w:pPr>
        <w:spacing w:after="0" w:line="240" w:lineRule="auto"/>
        <w:ind w:firstLine="567"/>
        <w:jc w:val="right"/>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e-mail: salta_m92@mail.ru</w:t>
      </w:r>
    </w:p>
    <w:p w:rsidR="003432DB" w:rsidRDefault="003432DB" w:rsidP="003432DB">
      <w:pPr>
        <w:shd w:val="clear" w:color="auto" w:fill="FFFFFF"/>
        <w:spacing w:after="0" w:line="240" w:lineRule="auto"/>
        <w:ind w:firstLine="567"/>
        <w:rPr>
          <w:rFonts w:ascii="Times New Roman" w:eastAsia="Times New Roman" w:hAnsi="Times New Roman" w:cs="Times New Roman"/>
          <w:sz w:val="24"/>
          <w:szCs w:val="24"/>
          <w:lang w:val="en-US" w:eastAsia="ru-RU"/>
        </w:rPr>
      </w:pPr>
    </w:p>
    <w:p w:rsidR="003432DB" w:rsidRDefault="003432DB" w:rsidP="003432DB">
      <w:pPr>
        <w:shd w:val="clear" w:color="auto" w:fill="FFFFFF"/>
        <w:spacing w:after="0" w:line="240" w:lineRule="auto"/>
        <w:ind w:firstLine="56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 xml:space="preserve">«ЖАДЫДАҒЫ СОҒЫС» ЗЕРТТЕУЛЕРІНІҢ ТЕОРЕТИКАЛЫҚ НЕГІЗІ </w:t>
      </w:r>
    </w:p>
    <w:p w:rsidR="003432DB" w:rsidRDefault="003432DB" w:rsidP="003432DB">
      <w:pPr>
        <w:spacing w:after="0" w:line="240" w:lineRule="auto"/>
        <w:ind w:firstLine="567"/>
        <w:jc w:val="center"/>
        <w:rPr>
          <w:rFonts w:ascii="Times New Roman" w:eastAsia="Calibri" w:hAnsi="Times New Roman" w:cs="Times New Roman"/>
          <w:b/>
          <w:sz w:val="24"/>
          <w:szCs w:val="24"/>
          <w:lang w:val="en-US" w:eastAsia="en-US"/>
        </w:rPr>
      </w:pPr>
    </w:p>
    <w:p w:rsidR="003432DB" w:rsidRDefault="003432DB" w:rsidP="003432DB">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kk-KZ" w:eastAsia="ru-RU"/>
        </w:rPr>
        <w:t>Түйін сөздер</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sz w:val="24"/>
          <w:szCs w:val="24"/>
          <w:lang w:val="kk-KZ" w:eastAsia="ru-RU"/>
        </w:rPr>
        <w:t>жадыдағы соғыс</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коллектив</w:t>
      </w:r>
      <w:r>
        <w:rPr>
          <w:rFonts w:ascii="Times New Roman" w:eastAsia="Times New Roman" w:hAnsi="Times New Roman" w:cs="Times New Roman"/>
          <w:sz w:val="24"/>
          <w:szCs w:val="24"/>
          <w:lang w:val="kk-KZ" w:eastAsia="ru-RU"/>
        </w:rPr>
        <w:t>тіжады, саяси</w:t>
      </w:r>
      <w:r>
        <w:rPr>
          <w:rFonts w:ascii="Times New Roman" w:eastAsia="Times New Roman" w:hAnsi="Times New Roman" w:cs="Times New Roman"/>
          <w:sz w:val="24"/>
          <w:szCs w:val="24"/>
          <w:lang w:eastAsia="ru-RU"/>
        </w:rPr>
        <w:t>миф</w:t>
      </w:r>
      <w:r>
        <w:rPr>
          <w:rFonts w:ascii="Times New Roman" w:eastAsia="Times New Roman" w:hAnsi="Times New Roman" w:cs="Times New Roman"/>
          <w:sz w:val="24"/>
          <w:szCs w:val="24"/>
          <w:lang w:val="kk-KZ" w:eastAsia="ru-RU"/>
        </w:rPr>
        <w:t>,  ұлттық сана</w:t>
      </w:r>
      <w:r>
        <w:rPr>
          <w:rFonts w:ascii="Times New Roman" w:eastAsia="Times New Roman" w:hAnsi="Times New Roman" w:cs="Times New Roman"/>
          <w:sz w:val="24"/>
          <w:szCs w:val="24"/>
          <w:lang w:val="en-US" w:eastAsia="ru-RU"/>
        </w:rPr>
        <w:t>.</w:t>
      </w:r>
    </w:p>
    <w:p w:rsidR="003432DB" w:rsidRDefault="003432DB" w:rsidP="003432DB">
      <w:pPr>
        <w:shd w:val="clear" w:color="auto" w:fill="FFFFFF"/>
        <w:spacing w:after="0" w:line="240" w:lineRule="auto"/>
        <w:ind w:firstLine="567"/>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val="kk-KZ" w:eastAsia="ru-RU"/>
        </w:rPr>
        <w:t>сы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sz w:val="24"/>
          <w:szCs w:val="24"/>
          <w:lang w:val="kk-KZ" w:eastAsia="ru-RU"/>
        </w:rPr>
        <w:t xml:space="preserve">Мақалада «жадыдағы соғыс» зерттеулерінің концептуалды негіздері, «коллективті жадының» методологиялық негіздері, ұлттық сана мен коллективті жадының өзара байланысы, «саяси мифтердің» пайда болу </w:t>
      </w:r>
      <w:proofErr w:type="gramStart"/>
      <w:r>
        <w:rPr>
          <w:rFonts w:ascii="Times New Roman" w:eastAsia="Times New Roman" w:hAnsi="Times New Roman" w:cs="Times New Roman"/>
          <w:sz w:val="24"/>
          <w:szCs w:val="24"/>
          <w:lang w:val="kk-KZ" w:eastAsia="ru-RU"/>
        </w:rPr>
        <w:t>негіздері  қарастырылған</w:t>
      </w:r>
      <w:proofErr w:type="gramEnd"/>
      <w:r>
        <w:rPr>
          <w:rFonts w:ascii="Times New Roman" w:eastAsia="Times New Roman" w:hAnsi="Times New Roman" w:cs="Times New Roman"/>
          <w:sz w:val="24"/>
          <w:szCs w:val="24"/>
          <w:lang w:val="kk-KZ" w:eastAsia="ru-RU"/>
        </w:rPr>
        <w:t xml:space="preserve">. </w:t>
      </w:r>
    </w:p>
    <w:p w:rsidR="003432DB" w:rsidRDefault="003432DB" w:rsidP="003432DB">
      <w:pPr>
        <w:spacing w:after="0" w:line="240" w:lineRule="auto"/>
        <w:ind w:firstLine="567"/>
        <w:jc w:val="right"/>
        <w:rPr>
          <w:rFonts w:ascii="Times New Roman" w:eastAsia="Calibri" w:hAnsi="Times New Roman" w:cs="Times New Roman"/>
          <w:b/>
          <w:sz w:val="24"/>
          <w:szCs w:val="24"/>
          <w:lang w:val="en-US" w:eastAsia="en-US"/>
        </w:rPr>
      </w:pPr>
    </w:p>
    <w:p w:rsidR="003432DB" w:rsidRDefault="003432DB" w:rsidP="003432DB">
      <w:pPr>
        <w:spacing w:after="0" w:line="240" w:lineRule="auto"/>
        <w:ind w:firstLine="567"/>
        <w:jc w:val="right"/>
        <w:rPr>
          <w:rFonts w:ascii="Times New Roman" w:eastAsia="Calibri" w:hAnsi="Times New Roman" w:cs="Times New Roman"/>
          <w:b/>
          <w:sz w:val="24"/>
          <w:szCs w:val="24"/>
          <w:lang w:eastAsia="en-US"/>
        </w:rPr>
      </w:pPr>
      <w:proofErr w:type="spellStart"/>
      <w:r>
        <w:rPr>
          <w:rFonts w:ascii="Times New Roman" w:eastAsia="Calibri" w:hAnsi="Times New Roman" w:cs="Times New Roman"/>
          <w:b/>
          <w:sz w:val="24"/>
          <w:szCs w:val="24"/>
          <w:lang w:eastAsia="en-US"/>
        </w:rPr>
        <w:t>Мұхтарқызы</w:t>
      </w:r>
      <w:proofErr w:type="spellEnd"/>
      <w:r>
        <w:rPr>
          <w:rFonts w:ascii="Times New Roman" w:eastAsia="Calibri" w:hAnsi="Times New Roman" w:cs="Times New Roman"/>
          <w:b/>
          <w:sz w:val="24"/>
          <w:szCs w:val="24"/>
          <w:lang w:val="en-US" w:eastAsia="en-US"/>
        </w:rPr>
        <w:t>C</w:t>
      </w:r>
      <w:r>
        <w:rPr>
          <w:rFonts w:ascii="Times New Roman" w:eastAsia="Calibri" w:hAnsi="Times New Roman" w:cs="Times New Roman"/>
          <w:b/>
          <w:sz w:val="24"/>
          <w:szCs w:val="24"/>
          <w:lang w:eastAsia="en-US"/>
        </w:rPr>
        <w:t>.,</w:t>
      </w:r>
    </w:p>
    <w:p w:rsidR="003432DB" w:rsidRDefault="003432DB" w:rsidP="003432DB">
      <w:pPr>
        <w:spacing w:after="0" w:line="240" w:lineRule="auto"/>
        <w:ind w:firstLine="567"/>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магистрант </w:t>
      </w:r>
      <w:proofErr w:type="spellStart"/>
      <w:r>
        <w:rPr>
          <w:rFonts w:ascii="Times New Roman" w:eastAsia="Calibri" w:hAnsi="Times New Roman" w:cs="Times New Roman"/>
          <w:sz w:val="24"/>
          <w:szCs w:val="24"/>
          <w:lang w:eastAsia="en-US"/>
        </w:rPr>
        <w:t>КазУМОиМЯ</w:t>
      </w:r>
      <w:proofErr w:type="spellEnd"/>
      <w:r>
        <w:rPr>
          <w:rFonts w:ascii="Times New Roman" w:eastAsia="Calibri" w:hAnsi="Times New Roman" w:cs="Times New Roman"/>
          <w:sz w:val="24"/>
          <w:szCs w:val="24"/>
          <w:lang w:eastAsia="en-US"/>
        </w:rPr>
        <w:t xml:space="preserve"> имени </w:t>
      </w:r>
      <w:proofErr w:type="spellStart"/>
      <w:r>
        <w:rPr>
          <w:rFonts w:ascii="Times New Roman" w:eastAsia="Calibri" w:hAnsi="Times New Roman" w:cs="Times New Roman"/>
          <w:sz w:val="24"/>
          <w:szCs w:val="24"/>
          <w:lang w:eastAsia="en-US"/>
        </w:rPr>
        <w:t>Абылай</w:t>
      </w:r>
      <w:proofErr w:type="spellEnd"/>
      <w:r>
        <w:rPr>
          <w:rFonts w:ascii="Times New Roman" w:eastAsia="Calibri" w:hAnsi="Times New Roman" w:cs="Times New Roman"/>
          <w:sz w:val="24"/>
          <w:szCs w:val="24"/>
          <w:lang w:eastAsia="en-US"/>
        </w:rPr>
        <w:t xml:space="preserve"> хана</w:t>
      </w:r>
    </w:p>
    <w:p w:rsidR="003432DB" w:rsidRDefault="003432DB" w:rsidP="003432DB">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Специальность «6М020900-Востоковедение»</w:t>
      </w:r>
    </w:p>
    <w:p w:rsidR="003432DB" w:rsidRDefault="003432DB" w:rsidP="003432DB">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Алматы, Казахстан</w:t>
      </w:r>
    </w:p>
    <w:p w:rsidR="003432DB" w:rsidRDefault="003432DB" w:rsidP="003432DB">
      <w:pPr>
        <w:spacing w:after="0" w:line="240" w:lineRule="auto"/>
        <w:ind w:firstLine="567"/>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e</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mail</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val="en-US" w:eastAsia="en-US"/>
        </w:rPr>
        <w:t>salta</w:t>
      </w:r>
      <w:proofErr w:type="spellEnd"/>
      <w:r>
        <w:rPr>
          <w:rFonts w:ascii="Times New Roman" w:eastAsia="Calibri" w:hAnsi="Times New Roman" w:cs="Times New Roman"/>
          <w:sz w:val="24"/>
          <w:szCs w:val="24"/>
          <w:lang w:eastAsia="en-US"/>
        </w:rPr>
        <w:t>_</w:t>
      </w:r>
      <w:r>
        <w:rPr>
          <w:rFonts w:ascii="Times New Roman" w:eastAsia="Calibri" w:hAnsi="Times New Roman" w:cs="Times New Roman"/>
          <w:sz w:val="24"/>
          <w:szCs w:val="24"/>
          <w:lang w:val="en-US" w:eastAsia="en-US"/>
        </w:rPr>
        <w:t>m</w:t>
      </w:r>
      <w:r>
        <w:rPr>
          <w:rFonts w:ascii="Times New Roman" w:eastAsia="Calibri" w:hAnsi="Times New Roman" w:cs="Times New Roman"/>
          <w:sz w:val="24"/>
          <w:szCs w:val="24"/>
          <w:lang w:eastAsia="en-US"/>
        </w:rPr>
        <w:t>92@</w:t>
      </w:r>
      <w:r>
        <w:rPr>
          <w:rFonts w:ascii="Times New Roman" w:eastAsia="Calibri" w:hAnsi="Times New Roman" w:cs="Times New Roman"/>
          <w:sz w:val="24"/>
          <w:szCs w:val="24"/>
          <w:lang w:val="en-US" w:eastAsia="en-US"/>
        </w:rPr>
        <w:t>mail</w:t>
      </w:r>
      <w:r>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val="en-US" w:eastAsia="en-US"/>
        </w:rPr>
        <w:t>ru</w:t>
      </w:r>
      <w:proofErr w:type="spellEnd"/>
    </w:p>
    <w:p w:rsidR="003432DB" w:rsidRDefault="003432DB" w:rsidP="003432DB">
      <w:pPr>
        <w:shd w:val="clear" w:color="auto" w:fill="FFFFFF"/>
        <w:spacing w:after="0" w:line="240" w:lineRule="auto"/>
        <w:ind w:firstLine="567"/>
        <w:rPr>
          <w:rFonts w:ascii="Times New Roman" w:eastAsia="Times New Roman" w:hAnsi="Times New Roman" w:cs="Times New Roman"/>
          <w:sz w:val="24"/>
          <w:szCs w:val="24"/>
          <w:lang w:eastAsia="ru-RU"/>
        </w:rPr>
      </w:pPr>
    </w:p>
    <w:p w:rsidR="003432DB" w:rsidRDefault="003432DB" w:rsidP="003432D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ТЕОРЕТИЧЕСКАЯ ОСНОВА ИССЛЕДОВАНИЯ «ВОЙН ПАМЯТИ»</w:t>
      </w:r>
    </w:p>
    <w:p w:rsidR="003432DB" w:rsidRDefault="003432DB" w:rsidP="003432DB">
      <w:pPr>
        <w:spacing w:after="0" w:line="240" w:lineRule="auto"/>
        <w:ind w:firstLine="567"/>
        <w:jc w:val="center"/>
        <w:rPr>
          <w:rFonts w:ascii="Times New Roman" w:eastAsia="Calibri" w:hAnsi="Times New Roman" w:cs="Times New Roman"/>
          <w:b/>
          <w:sz w:val="24"/>
          <w:szCs w:val="24"/>
          <w:lang w:eastAsia="en-US"/>
        </w:rPr>
      </w:pPr>
    </w:p>
    <w:p w:rsidR="003432DB" w:rsidRDefault="003432DB" w:rsidP="003432D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Ключевые слова:</w:t>
      </w:r>
      <w:r>
        <w:rPr>
          <w:rFonts w:ascii="Times New Roman" w:eastAsia="Times New Roman" w:hAnsi="Times New Roman" w:cs="Times New Roman"/>
          <w:sz w:val="24"/>
          <w:szCs w:val="24"/>
          <w:lang w:eastAsia="ru-RU"/>
        </w:rPr>
        <w:t xml:space="preserve"> войны памяти, коллективная память, политический миф, изобретение традиций.</w:t>
      </w:r>
    </w:p>
    <w:p w:rsidR="003432DB" w:rsidRDefault="003432DB" w:rsidP="003432DB">
      <w:pPr>
        <w:shd w:val="clear" w:color="auto" w:fill="FFFFFF"/>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r>
        <w:rPr>
          <w:rFonts w:ascii="Times New Roman" w:eastAsia="Times New Roman" w:hAnsi="Times New Roman" w:cs="Times New Roman"/>
          <w:sz w:val="24"/>
          <w:szCs w:val="24"/>
          <w:lang w:eastAsia="ru-RU"/>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p>
    <w:p w:rsidR="003432DB" w:rsidRDefault="003432DB" w:rsidP="003432DB">
      <w:pPr>
        <w:shd w:val="clear" w:color="auto" w:fill="FFFFFF"/>
        <w:spacing w:after="0" w:line="240" w:lineRule="auto"/>
        <w:jc w:val="center"/>
        <w:rPr>
          <w:rFonts w:ascii="Times New Roman" w:eastAsia="Times New Roman" w:hAnsi="Times New Roman" w:cs="Times New Roman"/>
          <w:b/>
          <w:caps/>
          <w:sz w:val="24"/>
          <w:szCs w:val="24"/>
          <w:lang w:eastAsia="ru-RU"/>
        </w:rPr>
      </w:pPr>
    </w:p>
    <w:p w:rsidR="003432DB" w:rsidRDefault="003432DB" w:rsidP="003432DB">
      <w:pPr>
        <w:shd w:val="clear" w:color="auto" w:fill="FFFFFF"/>
        <w:spacing w:after="0" w:line="240" w:lineRule="auto"/>
        <w:jc w:val="center"/>
        <w:rPr>
          <w:rFonts w:ascii="Times New Roman" w:eastAsia="Times New Roman" w:hAnsi="Times New Roman" w:cs="Times New Roman"/>
          <w:b/>
          <w:caps/>
          <w:sz w:val="24"/>
          <w:szCs w:val="24"/>
          <w:lang w:eastAsia="ru-RU"/>
        </w:rPr>
      </w:pPr>
    </w:p>
    <w:p w:rsidR="003432DB" w:rsidRDefault="003432DB" w:rsidP="003432DB">
      <w:pPr>
        <w:shd w:val="clear" w:color="auto" w:fill="FFFFFF"/>
        <w:spacing w:after="0" w:line="240" w:lineRule="auto"/>
        <w:ind w:firstLine="567"/>
        <w:jc w:val="right"/>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t>Mukhtarkyzy</w:t>
      </w:r>
      <w:proofErr w:type="spellEnd"/>
      <w:r>
        <w:rPr>
          <w:rFonts w:ascii="Times New Roman" w:eastAsia="Times New Roman" w:hAnsi="Times New Roman" w:cs="Times New Roman"/>
          <w:b/>
          <w:sz w:val="24"/>
          <w:szCs w:val="24"/>
          <w:lang w:val="en-US" w:eastAsia="ru-RU"/>
        </w:rPr>
        <w:t xml:space="preserve"> S.,</w:t>
      </w:r>
    </w:p>
    <w:p w:rsidR="003432DB" w:rsidRDefault="003432DB" w:rsidP="003432DB">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Undergraduate of Orientalism of </w:t>
      </w:r>
      <w:proofErr w:type="spellStart"/>
      <w:r>
        <w:rPr>
          <w:rFonts w:ascii="Times New Roman" w:eastAsia="Times New Roman" w:hAnsi="Times New Roman" w:cs="Times New Roman"/>
          <w:sz w:val="24"/>
          <w:szCs w:val="24"/>
          <w:lang w:val="en-US" w:eastAsia="ru-RU"/>
        </w:rPr>
        <w:t>Ablaikhan</w:t>
      </w:r>
      <w:proofErr w:type="spellEnd"/>
    </w:p>
    <w:p w:rsidR="003432DB" w:rsidRDefault="003432DB" w:rsidP="003432DB">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KazUIRandWL</w:t>
      </w:r>
      <w:proofErr w:type="spellEnd"/>
      <w:r>
        <w:rPr>
          <w:rFonts w:ascii="Times New Roman" w:eastAsia="Times New Roman" w:hAnsi="Times New Roman" w:cs="Times New Roman"/>
          <w:sz w:val="24"/>
          <w:szCs w:val="24"/>
          <w:lang w:val="en-US" w:eastAsia="ru-RU"/>
        </w:rPr>
        <w:t>, Almaty, Kazakhstan</w:t>
      </w:r>
    </w:p>
    <w:p w:rsidR="003432DB" w:rsidRDefault="003432DB" w:rsidP="003432DB">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 xml:space="preserve">e-mail: </w:t>
      </w:r>
      <w:r>
        <w:fldChar w:fldCharType="begin"/>
      </w:r>
      <w:r w:rsidRPr="003432DB">
        <w:rPr>
          <w:lang w:val="en-US"/>
        </w:rPr>
        <w:instrText xml:space="preserve"> HYPERLINK "mailto:salta_m92@mail.ru" </w:instrText>
      </w:r>
      <w:r>
        <w:fldChar w:fldCharType="separate"/>
      </w:r>
      <w:r>
        <w:rPr>
          <w:rStyle w:val="a3"/>
          <w:rFonts w:ascii="Times New Roman" w:eastAsia="Times New Roman" w:hAnsi="Times New Roman" w:cs="Times New Roman"/>
          <w:color w:val="0000FF"/>
          <w:sz w:val="24"/>
          <w:szCs w:val="24"/>
          <w:lang w:val="kk-KZ" w:eastAsia="ru-RU"/>
        </w:rPr>
        <w:t>salta_m92@mail.ru</w:t>
      </w:r>
      <w:r>
        <w:fldChar w:fldCharType="end"/>
      </w:r>
    </w:p>
    <w:p w:rsidR="003432DB" w:rsidRDefault="003432DB" w:rsidP="003432DB">
      <w:pPr>
        <w:shd w:val="clear" w:color="auto" w:fill="FFFFFF"/>
        <w:spacing w:after="0" w:line="240" w:lineRule="auto"/>
        <w:jc w:val="center"/>
        <w:rPr>
          <w:rFonts w:ascii="Times New Roman" w:eastAsia="Times New Roman" w:hAnsi="Times New Roman" w:cs="Times New Roman"/>
          <w:b/>
          <w:caps/>
          <w:sz w:val="24"/>
          <w:szCs w:val="24"/>
          <w:lang w:val="en-US" w:eastAsia="ru-RU"/>
        </w:rPr>
      </w:pPr>
    </w:p>
    <w:p w:rsidR="003432DB" w:rsidRDefault="003432DB" w:rsidP="003432DB">
      <w:pPr>
        <w:shd w:val="clear" w:color="auto" w:fill="FFFFFF"/>
        <w:spacing w:after="0" w:line="240" w:lineRule="auto"/>
        <w:jc w:val="center"/>
        <w:rPr>
          <w:rFonts w:ascii="Times New Roman" w:eastAsia="Times New Roman" w:hAnsi="Times New Roman" w:cs="Times New Roman"/>
          <w:b/>
          <w:caps/>
          <w:sz w:val="24"/>
          <w:szCs w:val="24"/>
          <w:lang w:val="en-US" w:eastAsia="ru-RU"/>
        </w:rPr>
      </w:pPr>
      <w:r>
        <w:rPr>
          <w:rFonts w:ascii="Times New Roman" w:eastAsia="Times New Roman" w:hAnsi="Times New Roman" w:cs="Times New Roman"/>
          <w:b/>
          <w:caps/>
          <w:sz w:val="24"/>
          <w:szCs w:val="24"/>
          <w:lang w:val="en-US" w:eastAsia="ru-RU"/>
        </w:rPr>
        <w:t>Theoretical basis of research of "memories wars"</w:t>
      </w:r>
    </w:p>
    <w:p w:rsidR="003432DB" w:rsidRDefault="003432DB" w:rsidP="003432DB">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p>
    <w:p w:rsidR="003432DB" w:rsidRDefault="003432DB" w:rsidP="003432DB">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b/>
          <w:sz w:val="24"/>
          <w:szCs w:val="24"/>
          <w:lang w:val="kk-KZ" w:eastAsia="en-US"/>
        </w:rPr>
        <w:t>Keywords:</w:t>
      </w:r>
      <w:r>
        <w:rPr>
          <w:rFonts w:ascii="Times New Roman" w:eastAsia="Calibri" w:hAnsi="Times New Roman" w:cs="Times New Roman"/>
          <w:sz w:val="24"/>
          <w:szCs w:val="24"/>
          <w:lang w:val="kk-KZ" w:eastAsia="en-US"/>
        </w:rPr>
        <w:t xml:space="preserve"> war memories,  collective memory, political myths, invention of tradition</w:t>
      </w:r>
      <w:r>
        <w:rPr>
          <w:rFonts w:ascii="Times New Roman" w:eastAsia="Calibri" w:hAnsi="Times New Roman" w:cs="Times New Roman"/>
          <w:sz w:val="24"/>
          <w:szCs w:val="24"/>
          <w:lang w:val="en-US" w:eastAsia="en-US"/>
        </w:rPr>
        <w:t>.</w:t>
      </w:r>
    </w:p>
    <w:p w:rsidR="003432DB" w:rsidRDefault="003432DB" w:rsidP="003432DB">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b/>
          <w:sz w:val="24"/>
          <w:szCs w:val="24"/>
          <w:lang w:val="kk-KZ" w:eastAsia="en-US"/>
        </w:rPr>
        <w:t>Abstract:</w:t>
      </w:r>
      <w:r>
        <w:rPr>
          <w:rFonts w:ascii="Times New Roman" w:eastAsia="Calibri" w:hAnsi="Times New Roman" w:cs="Times New Roman"/>
          <w:sz w:val="24"/>
          <w:szCs w:val="24"/>
          <w:lang w:val="kk-KZ" w:eastAsia="en-US"/>
        </w:rPr>
        <w:t xml:space="preserve"> The article is concerned with the conceptual bases of memory wars research, methodological development of “collective memory”, the interaction between national identity and collective memory, bases of “political myths” formation.</w:t>
      </w:r>
    </w:p>
    <w:p w:rsidR="003432DB" w:rsidRDefault="003432DB" w:rsidP="003432DB">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lastRenderedPageBreak/>
        <w:t>The author comes to the conclusion that human reality - the reality is socially constructed. Collective memory is one of the main components in the society development. It is impossible without it to imagine the existence of the community.</w:t>
      </w:r>
    </w:p>
    <w:p w:rsidR="003432DB" w:rsidRDefault="003432DB" w:rsidP="003432DB">
      <w:pPr>
        <w:spacing w:after="0" w:line="240" w:lineRule="auto"/>
        <w:ind w:firstLine="567"/>
        <w:jc w:val="right"/>
        <w:rPr>
          <w:rFonts w:ascii="Times New Roman" w:eastAsia="Calibri" w:hAnsi="Times New Roman" w:cs="Times New Roman"/>
          <w:b/>
          <w:sz w:val="24"/>
          <w:szCs w:val="24"/>
          <w:lang w:val="en-US" w:eastAsia="en-US"/>
        </w:rPr>
      </w:pPr>
    </w:p>
    <w:p w:rsidR="003432DB" w:rsidRDefault="003432DB" w:rsidP="003432D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Текст статьи</w:t>
      </w:r>
    </w:p>
    <w:p w:rsidR="003432DB" w:rsidRDefault="003432DB" w:rsidP="003432D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приходит к выводу, что человеческая реальность – это реальность социально конструируемая. Коллективная память является одним из главных компонентов в развитии общества. Без нее невозможно представить себе существование социального сообщества [2, </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xml:space="preserve">.5].  </w:t>
      </w:r>
    </w:p>
    <w:p w:rsidR="003432DB" w:rsidRDefault="003432DB" w:rsidP="003432D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Обращение к изучению «войн памяти» представляет собой одно из новых и перспективных направлений в современном востоковедении, позволяет существенно расширить горизонты познания прошлого, дает новые ответы на старые проблемы, а также ставит и решает ряд принципиально иных исследовательских задач.</w:t>
      </w:r>
    </w:p>
    <w:p w:rsidR="003432DB" w:rsidRDefault="003432DB" w:rsidP="003432D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432DB" w:rsidRDefault="003432DB" w:rsidP="003432D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432DB" w:rsidRDefault="003432DB" w:rsidP="003432DB">
      <w:pPr>
        <w:spacing w:after="0" w:line="240" w:lineRule="auto"/>
        <w:ind w:firstLine="567"/>
        <w:jc w:val="center"/>
        <w:rPr>
          <w:rFonts w:ascii="Times New Roman" w:eastAsia="Calibri" w:hAnsi="Times New Roman" w:cs="Times New Roman"/>
          <w:b/>
          <w:bCs/>
          <w:sz w:val="24"/>
          <w:szCs w:val="24"/>
          <w:lang w:val="kk-KZ" w:eastAsia="en-US"/>
        </w:rPr>
      </w:pPr>
      <w:r>
        <w:rPr>
          <w:rFonts w:ascii="Times New Roman" w:eastAsia="Calibri" w:hAnsi="Times New Roman" w:cs="Times New Roman"/>
          <w:b/>
          <w:bCs/>
          <w:sz w:val="24"/>
          <w:szCs w:val="24"/>
          <w:lang w:val="kk-KZ" w:eastAsia="en-US"/>
        </w:rPr>
        <w:t>ӘДЕБИЕТ</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Хальбвакс</w:t>
      </w:r>
      <w:proofErr w:type="spellEnd"/>
      <w:r>
        <w:rPr>
          <w:rFonts w:ascii="Times New Roman" w:eastAsia="Times New Roman" w:hAnsi="Times New Roman" w:cs="Times New Roman"/>
          <w:sz w:val="24"/>
          <w:szCs w:val="24"/>
          <w:lang w:eastAsia="ru-RU"/>
        </w:rPr>
        <w:t xml:space="preserve"> М. Социальные рамки памяти. - М., 2009. – 236 с.</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Хальбвакс</w:t>
      </w:r>
      <w:proofErr w:type="spellEnd"/>
      <w:r>
        <w:rPr>
          <w:rFonts w:ascii="Times New Roman" w:eastAsia="Times New Roman" w:hAnsi="Times New Roman" w:cs="Times New Roman"/>
          <w:sz w:val="24"/>
          <w:szCs w:val="24"/>
          <w:lang w:eastAsia="ru-RU"/>
        </w:rPr>
        <w:t xml:space="preserve"> М. Коллективная и историческая память // Неприкосновенный запас. Дебаты о политике и культуре. – 2005. - № 2-3 (40-41). – С. 8-27.</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Адорно</w:t>
      </w:r>
      <w:proofErr w:type="spellEnd"/>
      <w:r>
        <w:rPr>
          <w:rFonts w:ascii="Times New Roman" w:eastAsia="Times New Roman" w:hAnsi="Times New Roman" w:cs="Times New Roman"/>
          <w:sz w:val="24"/>
          <w:szCs w:val="24"/>
          <w:lang w:eastAsia="ru-RU"/>
        </w:rPr>
        <w:t xml:space="preserve"> Т.В. Что означает «проработка прошлого» // Неприкосновенный запас. </w:t>
      </w:r>
      <w:proofErr w:type="gramStart"/>
      <w:r>
        <w:rPr>
          <w:rFonts w:ascii="Times New Roman" w:eastAsia="Times New Roman" w:hAnsi="Times New Roman" w:cs="Times New Roman"/>
          <w:sz w:val="24"/>
          <w:szCs w:val="24"/>
          <w:lang w:eastAsia="ru-RU"/>
        </w:rPr>
        <w:t>Дебаты  политике</w:t>
      </w:r>
      <w:proofErr w:type="gramEnd"/>
      <w:r>
        <w:rPr>
          <w:rFonts w:ascii="Times New Roman" w:eastAsia="Times New Roman" w:hAnsi="Times New Roman" w:cs="Times New Roman"/>
          <w:sz w:val="24"/>
          <w:szCs w:val="24"/>
          <w:lang w:eastAsia="ru-RU"/>
        </w:rPr>
        <w:t xml:space="preserve">  и культуре. – 2005.  - № 2-3 (40-41). – С. 36-37.</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Бергер П., Лукман Т. Социальное </w:t>
      </w:r>
      <w:proofErr w:type="spellStart"/>
      <w:r>
        <w:rPr>
          <w:rFonts w:ascii="Times New Roman" w:eastAsia="Times New Roman" w:hAnsi="Times New Roman" w:cs="Times New Roman"/>
          <w:sz w:val="24"/>
          <w:szCs w:val="24"/>
          <w:lang w:eastAsia="ru-RU"/>
        </w:rPr>
        <w:t>констурирование</w:t>
      </w:r>
      <w:proofErr w:type="spellEnd"/>
      <w:r>
        <w:rPr>
          <w:rFonts w:ascii="Times New Roman" w:eastAsia="Times New Roman" w:hAnsi="Times New Roman" w:cs="Times New Roman"/>
          <w:sz w:val="24"/>
          <w:szCs w:val="24"/>
          <w:lang w:eastAsia="ru-RU"/>
        </w:rPr>
        <w:t xml:space="preserve"> реальности. Трактат по социологии знания. -  М., 1995. -  356 с.</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5   Hobsbawm E.</w:t>
      </w:r>
      <w:r>
        <w:rPr>
          <w:rFonts w:ascii="Times New Roman" w:eastAsia="Times New Roman" w:hAnsi="Times New Roman" w:cs="Times New Roman"/>
          <w:sz w:val="24"/>
          <w:szCs w:val="24"/>
          <w:lang w:val="en-US" w:eastAsia="ru-RU"/>
        </w:rPr>
        <w:t xml:space="preserve"> Introduction: Inventing Traditions // The Invention of Tradition. </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val="en-US" w:eastAsia="ru-RU"/>
        </w:rPr>
        <w:t>d. by</w:t>
      </w:r>
      <w:r>
        <w:rPr>
          <w:rFonts w:ascii="Times New Roman" w:eastAsia="Times New Roman" w:hAnsi="Times New Roman" w:cs="Times New Roman"/>
          <w:iCs/>
          <w:sz w:val="24"/>
          <w:szCs w:val="24"/>
          <w:lang w:val="en-US" w:eastAsia="ru-RU"/>
        </w:rPr>
        <w:t xml:space="preserve"> E. Hobsbawm</w:t>
      </w:r>
      <w:r>
        <w:rPr>
          <w:rFonts w:ascii="Times New Roman" w:eastAsia="Times New Roman" w:hAnsi="Times New Roman" w:cs="Times New Roman"/>
          <w:sz w:val="24"/>
          <w:szCs w:val="24"/>
          <w:lang w:val="en-US" w:eastAsia="ru-RU"/>
        </w:rPr>
        <w:t xml:space="preserve"> and </w:t>
      </w:r>
      <w:r>
        <w:rPr>
          <w:rFonts w:ascii="Times New Roman" w:eastAsia="Times New Roman" w:hAnsi="Times New Roman" w:cs="Times New Roman"/>
          <w:iCs/>
          <w:sz w:val="24"/>
          <w:szCs w:val="24"/>
          <w:lang w:val="en-US" w:eastAsia="ru-RU"/>
        </w:rPr>
        <w:t>T. Ranger.</w:t>
      </w:r>
      <w:r>
        <w:rPr>
          <w:rFonts w:ascii="Times New Roman" w:eastAsia="Times New Roman" w:hAnsi="Times New Roman" w:cs="Times New Roman"/>
          <w:sz w:val="24"/>
          <w:szCs w:val="24"/>
          <w:lang w:val="en-US" w:eastAsia="ru-RU"/>
        </w:rPr>
        <w:t xml:space="preserve"> - Cambridge, 2000. - P. 17.</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6    </w:t>
      </w:r>
      <w:proofErr w:type="spellStart"/>
      <w:r>
        <w:rPr>
          <w:rFonts w:ascii="Times New Roman" w:eastAsia="Times New Roman" w:hAnsi="Times New Roman" w:cs="Times New Roman"/>
          <w:iCs/>
          <w:sz w:val="24"/>
          <w:szCs w:val="24"/>
          <w:lang w:eastAsia="ru-RU"/>
        </w:rPr>
        <w:t>НораП</w:t>
      </w:r>
      <w:proofErr w:type="spellEnd"/>
      <w:r>
        <w:rPr>
          <w:rFonts w:ascii="Times New Roman" w:eastAsia="Times New Roman" w:hAnsi="Times New Roman" w:cs="Times New Roman"/>
          <w:iCs/>
          <w:sz w:val="24"/>
          <w:szCs w:val="24"/>
          <w:lang w:val="en-US" w:eastAsia="ru-RU"/>
        </w:rPr>
        <w:t>.</w:t>
      </w:r>
      <w:proofErr w:type="spellStart"/>
      <w:r>
        <w:rPr>
          <w:rFonts w:ascii="Times New Roman" w:eastAsia="Times New Roman" w:hAnsi="Times New Roman" w:cs="Times New Roman"/>
          <w:sz w:val="24"/>
          <w:szCs w:val="24"/>
          <w:lang w:eastAsia="ru-RU"/>
        </w:rPr>
        <w:t>Междупамятьюиисторией</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eastAsia="ru-RU"/>
        </w:rPr>
        <w:t>Проблематикаместпамяти</w:t>
      </w:r>
      <w:proofErr w:type="spellEnd"/>
      <w:r>
        <w:rPr>
          <w:rFonts w:ascii="Times New Roman" w:eastAsia="Times New Roman" w:hAnsi="Times New Roman" w:cs="Times New Roman"/>
          <w:sz w:val="24"/>
          <w:szCs w:val="24"/>
          <w:lang w:val="en-US" w:eastAsia="ru-RU"/>
        </w:rPr>
        <w:t xml:space="preserve"> // </w:t>
      </w:r>
      <w:proofErr w:type="spellStart"/>
      <w:r>
        <w:rPr>
          <w:rFonts w:ascii="Times New Roman" w:eastAsia="Times New Roman" w:hAnsi="Times New Roman" w:cs="Times New Roman"/>
          <w:iCs/>
          <w:sz w:val="24"/>
          <w:szCs w:val="24"/>
          <w:lang w:eastAsia="ru-RU"/>
        </w:rPr>
        <w:t>НораП</w:t>
      </w:r>
      <w:proofErr w:type="spellEnd"/>
      <w:r>
        <w:rPr>
          <w:rFonts w:ascii="Times New Roman" w:eastAsia="Times New Roman" w:hAnsi="Times New Roman" w:cs="Times New Roman"/>
          <w:iCs/>
          <w:sz w:val="24"/>
          <w:szCs w:val="24"/>
          <w:lang w:val="en-US" w:eastAsia="ru-RU"/>
        </w:rPr>
        <w:t xml:space="preserve">., </w:t>
      </w:r>
      <w:proofErr w:type="spellStart"/>
      <w:r>
        <w:rPr>
          <w:rFonts w:ascii="Times New Roman" w:eastAsia="Times New Roman" w:hAnsi="Times New Roman" w:cs="Times New Roman"/>
          <w:iCs/>
          <w:sz w:val="24"/>
          <w:szCs w:val="24"/>
          <w:lang w:eastAsia="ru-RU"/>
        </w:rPr>
        <w:t>ОзуфМ</w:t>
      </w:r>
      <w:proofErr w:type="spellEnd"/>
      <w:r>
        <w:rPr>
          <w:rFonts w:ascii="Times New Roman" w:eastAsia="Times New Roman" w:hAnsi="Times New Roman" w:cs="Times New Roman"/>
          <w:iCs/>
          <w:sz w:val="24"/>
          <w:szCs w:val="24"/>
          <w:lang w:val="en-US" w:eastAsia="ru-RU"/>
        </w:rPr>
        <w:t xml:space="preserve">., </w:t>
      </w:r>
      <w:proofErr w:type="spellStart"/>
      <w:r>
        <w:rPr>
          <w:rFonts w:ascii="Times New Roman" w:eastAsia="Times New Roman" w:hAnsi="Times New Roman" w:cs="Times New Roman"/>
          <w:iCs/>
          <w:sz w:val="24"/>
          <w:szCs w:val="24"/>
          <w:lang w:eastAsia="ru-RU"/>
        </w:rPr>
        <w:t>ПюимехЖ</w:t>
      </w:r>
      <w:proofErr w:type="spellEnd"/>
      <w:r>
        <w:rPr>
          <w:rFonts w:ascii="Times New Roman" w:eastAsia="Times New Roman" w:hAnsi="Times New Roman" w:cs="Times New Roman"/>
          <w:iCs/>
          <w:sz w:val="24"/>
          <w:szCs w:val="24"/>
          <w:lang w:val="en-US" w:eastAsia="ru-RU"/>
        </w:rPr>
        <w:t xml:space="preserve">., </w:t>
      </w:r>
      <w:proofErr w:type="spellStart"/>
      <w:r>
        <w:rPr>
          <w:rFonts w:ascii="Times New Roman" w:eastAsia="Times New Roman" w:hAnsi="Times New Roman" w:cs="Times New Roman"/>
          <w:iCs/>
          <w:sz w:val="24"/>
          <w:szCs w:val="24"/>
          <w:lang w:eastAsia="ru-RU"/>
        </w:rPr>
        <w:t>ВинокМ</w:t>
      </w:r>
      <w:proofErr w:type="spellEnd"/>
      <w:r>
        <w:rPr>
          <w:rFonts w:ascii="Times New Roman" w:eastAsia="Times New Roman" w:hAnsi="Times New Roman" w:cs="Times New Roman"/>
          <w:iCs/>
          <w:sz w:val="24"/>
          <w:szCs w:val="24"/>
          <w:lang w:val="en-US" w:eastAsia="ru-RU"/>
        </w:rPr>
        <w:t>.</w:t>
      </w:r>
      <w:r>
        <w:rPr>
          <w:rFonts w:ascii="Times New Roman" w:eastAsia="Times New Roman" w:hAnsi="Times New Roman" w:cs="Times New Roman"/>
          <w:sz w:val="24"/>
          <w:szCs w:val="24"/>
          <w:lang w:eastAsia="ru-RU"/>
        </w:rPr>
        <w:t>Франция</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память</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СПб</w:t>
      </w:r>
      <w:r>
        <w:rPr>
          <w:rFonts w:ascii="Times New Roman" w:eastAsia="Times New Roman" w:hAnsi="Times New Roman" w:cs="Times New Roman"/>
          <w:sz w:val="24"/>
          <w:szCs w:val="24"/>
          <w:lang w:val="en-US" w:eastAsia="ru-RU"/>
        </w:rPr>
        <w:t xml:space="preserve">., 1999. -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17–50.</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Pr>
          <w:rFonts w:ascii="Times New Roman" w:eastAsia="Times New Roman" w:hAnsi="Times New Roman" w:cs="Times New Roman"/>
          <w:sz w:val="24"/>
          <w:szCs w:val="24"/>
          <w:lang w:eastAsia="ru-RU"/>
        </w:rPr>
        <w:t>Галиев</w:t>
      </w:r>
      <w:proofErr w:type="spellEnd"/>
      <w:r>
        <w:rPr>
          <w:rFonts w:ascii="Times New Roman" w:eastAsia="Times New Roman" w:hAnsi="Times New Roman" w:cs="Times New Roman"/>
          <w:sz w:val="24"/>
          <w:szCs w:val="24"/>
          <w:lang w:eastAsia="ru-RU"/>
        </w:rPr>
        <w:t xml:space="preserve"> А.А. Этнополитические процессы у тюркоязычных народов: история и ее мифологизация: </w:t>
      </w:r>
      <w:proofErr w:type="spellStart"/>
      <w:r>
        <w:rPr>
          <w:rFonts w:ascii="Times New Roman" w:eastAsia="Times New Roman" w:hAnsi="Times New Roman" w:cs="Times New Roman"/>
          <w:sz w:val="24"/>
          <w:szCs w:val="24"/>
          <w:lang w:eastAsia="ru-RU"/>
        </w:rPr>
        <w:t>дисс</w:t>
      </w:r>
      <w:proofErr w:type="spellEnd"/>
      <w:r>
        <w:rPr>
          <w:rFonts w:ascii="Times New Roman" w:eastAsia="Times New Roman" w:hAnsi="Times New Roman" w:cs="Times New Roman"/>
          <w:sz w:val="24"/>
          <w:szCs w:val="24"/>
          <w:lang w:eastAsia="ru-RU"/>
        </w:rPr>
        <w:t>. ... д.и.н. - Алматы, 2010. - 310 с.</w:t>
      </w:r>
    </w:p>
    <w:p w:rsidR="003432DB" w:rsidRDefault="003432DB" w:rsidP="003432D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Главу </w:t>
      </w:r>
      <w:proofErr w:type="spellStart"/>
      <w:r>
        <w:rPr>
          <w:rFonts w:ascii="Times New Roman" w:eastAsia="Times New Roman" w:hAnsi="Times New Roman" w:cs="Times New Roman"/>
          <w:sz w:val="24"/>
          <w:szCs w:val="24"/>
          <w:lang w:eastAsia="ru-RU"/>
        </w:rPr>
        <w:t>Samsung</w:t>
      </w:r>
      <w:proofErr w:type="spellEnd"/>
      <w:r>
        <w:rPr>
          <w:rFonts w:ascii="Times New Roman" w:eastAsia="Times New Roman" w:hAnsi="Times New Roman" w:cs="Times New Roman"/>
          <w:sz w:val="24"/>
          <w:szCs w:val="24"/>
          <w:lang w:eastAsia="ru-RU"/>
        </w:rPr>
        <w:t xml:space="preserve"> арестовали по делу о коррупции –</w:t>
      </w:r>
      <w:r>
        <w:rPr>
          <w:rFonts w:ascii="Times New Roman" w:eastAsia="Times New Roman" w:hAnsi="Times New Roman" w:cs="Times New Roman"/>
          <w:sz w:val="24"/>
          <w:szCs w:val="24"/>
          <w:lang w:val="kk-KZ" w:eastAsia="ru-RU"/>
        </w:rPr>
        <w:t>Кіру режимі</w:t>
      </w:r>
      <w:r>
        <w:rPr>
          <w:rFonts w:ascii="Times New Roman" w:eastAsia="Times New Roman" w:hAnsi="Times New Roman" w:cs="Times New Roman"/>
          <w:sz w:val="24"/>
          <w:szCs w:val="24"/>
          <w:lang w:val="en-US" w:eastAsia="ru-RU"/>
        </w:rPr>
        <w:t>URL</w:t>
      </w:r>
      <w:r>
        <w:rPr>
          <w:rFonts w:ascii="Times New Roman" w:eastAsia="Times New Roman" w:hAnsi="Times New Roman" w:cs="Times New Roman"/>
          <w:sz w:val="24"/>
          <w:szCs w:val="24"/>
          <w:lang w:eastAsia="ru-RU"/>
        </w:rPr>
        <w:t xml:space="preserve">: </w:t>
      </w:r>
      <w:hyperlink r:id="rId5" w:history="1">
        <w:r>
          <w:rPr>
            <w:rStyle w:val="a3"/>
            <w:rFonts w:ascii="Times New Roman" w:eastAsia="Times New Roman" w:hAnsi="Times New Roman" w:cs="Times New Roman"/>
            <w:color w:val="0000FF"/>
            <w:sz w:val="24"/>
            <w:szCs w:val="24"/>
            <w:lang w:eastAsia="ru-RU"/>
          </w:rPr>
          <w:t>http://www.bbc.com/russian/news-39000631-</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қаралған күні</w:t>
      </w:r>
      <w:r>
        <w:rPr>
          <w:rFonts w:ascii="Times New Roman" w:eastAsia="Times New Roman" w:hAnsi="Times New Roman" w:cs="Times New Roman"/>
          <w:sz w:val="24"/>
          <w:szCs w:val="24"/>
          <w:lang w:eastAsia="ru-RU"/>
        </w:rPr>
        <w:t xml:space="preserve"> 10.09.2017).</w:t>
      </w:r>
    </w:p>
    <w:p w:rsidR="003432DB" w:rsidRDefault="003432DB" w:rsidP="003432DB">
      <w:pPr>
        <w:spacing w:after="0" w:line="240" w:lineRule="auto"/>
        <w:jc w:val="both"/>
        <w:rPr>
          <w:rFonts w:ascii="Times New Roman" w:eastAsia="Times New Roman" w:hAnsi="Times New Roman" w:cs="Times New Roman"/>
          <w:color w:val="000000"/>
          <w:sz w:val="24"/>
          <w:szCs w:val="24"/>
          <w:lang w:eastAsia="ru-RU"/>
        </w:rPr>
      </w:pPr>
    </w:p>
    <w:p w:rsidR="003432DB" w:rsidRDefault="003432DB" w:rsidP="003432DB">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Қатысуға өтінім </w:t>
      </w:r>
    </w:p>
    <w:p w:rsidR="003432DB" w:rsidRDefault="003432DB" w:rsidP="003432DB">
      <w:pPr>
        <w:spacing w:after="0" w:line="240" w:lineRule="auto"/>
        <w:ind w:firstLine="540"/>
        <w:jc w:val="center"/>
        <w:rPr>
          <w:rFonts w:ascii="Times New Roman" w:eastAsia="Times New Roman" w:hAnsi="Times New Roman" w:cs="Times New Roman"/>
          <w:b/>
          <w:bCs/>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Тегі</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Аты</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Әкесінің аты </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Мекеме аты </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Ғылыми дәрежісі, ғылыми лауазымы</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Қатысу формасы </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Мекен-жайы </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Телефон</w:t>
            </w:r>
            <w:r>
              <w:rPr>
                <w:rFonts w:ascii="Times New Roman" w:eastAsia="Times New Roman" w:hAnsi="Times New Roman" w:cs="Times New Roman"/>
                <w:bCs/>
                <w:sz w:val="24"/>
                <w:szCs w:val="24"/>
                <w:lang w:val="kk-KZ" w:eastAsia="ru-RU"/>
              </w:rPr>
              <w:t>ы</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ap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ind w:firstLine="37"/>
              <w:jc w:val="both"/>
              <w:rPr>
                <w:rFonts w:ascii="Times New Roman" w:eastAsia="Times New Roman" w:hAnsi="Times New Roman" w:cs="Times New Roman"/>
                <w:sz w:val="24"/>
                <w:szCs w:val="24"/>
                <w:lang w:val="en-US"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Блогы нөм</w:t>
            </w:r>
            <w:proofErr w:type="spellStart"/>
            <w:r>
              <w:rPr>
                <w:rFonts w:ascii="Times New Roman" w:eastAsia="Times New Roman" w:hAnsi="Times New Roman" w:cs="Times New Roman"/>
                <w:bCs/>
                <w:sz w:val="24"/>
                <w:szCs w:val="24"/>
                <w:lang w:val="en-US" w:eastAsia="ru-RU"/>
              </w:rPr>
              <w:t>i</w:t>
            </w:r>
            <w:proofErr w:type="spellEnd"/>
            <w:r>
              <w:rPr>
                <w:rFonts w:ascii="Times New Roman" w:eastAsia="Times New Roman" w:hAnsi="Times New Roman" w:cs="Times New Roman"/>
                <w:bCs/>
                <w:sz w:val="24"/>
                <w:szCs w:val="24"/>
                <w:lang w:val="kk-KZ" w:eastAsia="ru-RU"/>
              </w:rPr>
              <w:t xml:space="preserve">рі мен секция аты </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jc w:val="both"/>
              <w:rPr>
                <w:rFonts w:ascii="Times New Roman" w:eastAsia="Times New Roman" w:hAnsi="Times New Roman" w:cs="Times New Roman"/>
                <w:sz w:val="24"/>
                <w:szCs w:val="24"/>
                <w:lang w:val="kk-KZ" w:eastAsia="ru-RU"/>
              </w:rPr>
            </w:pPr>
          </w:p>
        </w:tc>
      </w:tr>
      <w:tr w:rsidR="003432DB" w:rsidTr="003432DB">
        <w:tc>
          <w:tcPr>
            <w:tcW w:w="3708" w:type="dxa"/>
            <w:tcBorders>
              <w:top w:val="single" w:sz="4" w:space="0" w:color="auto"/>
              <w:left w:val="single" w:sz="4" w:space="0" w:color="auto"/>
              <w:bottom w:val="single" w:sz="4" w:space="0" w:color="auto"/>
              <w:right w:val="single" w:sz="4" w:space="0" w:color="auto"/>
            </w:tcBorders>
            <w:hideMark/>
          </w:tcPr>
          <w:p w:rsidR="003432DB" w:rsidRDefault="003432DB">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Мақала тақырыбы</w:t>
            </w:r>
          </w:p>
        </w:tc>
        <w:tc>
          <w:tcPr>
            <w:tcW w:w="6300" w:type="dxa"/>
            <w:tcBorders>
              <w:top w:val="single" w:sz="4" w:space="0" w:color="auto"/>
              <w:left w:val="single" w:sz="4" w:space="0" w:color="auto"/>
              <w:bottom w:val="single" w:sz="4" w:space="0" w:color="auto"/>
              <w:right w:val="single" w:sz="4" w:space="0" w:color="auto"/>
            </w:tcBorders>
          </w:tcPr>
          <w:p w:rsidR="003432DB" w:rsidRDefault="003432DB">
            <w:pPr>
              <w:spacing w:after="0" w:line="240" w:lineRule="auto"/>
              <w:jc w:val="both"/>
              <w:rPr>
                <w:rFonts w:ascii="Times New Roman" w:eastAsia="Times New Roman" w:hAnsi="Times New Roman" w:cs="Times New Roman"/>
                <w:sz w:val="24"/>
                <w:szCs w:val="24"/>
                <w:lang w:eastAsia="ru-RU"/>
              </w:rPr>
            </w:pPr>
          </w:p>
        </w:tc>
      </w:tr>
    </w:tbl>
    <w:p w:rsidR="003432DB" w:rsidRDefault="003432DB" w:rsidP="003432DB">
      <w:pPr>
        <w:spacing w:after="0" w:line="240" w:lineRule="auto"/>
        <w:rPr>
          <w:rFonts w:ascii="Times New Roman" w:eastAsia="Times New Roman" w:hAnsi="Times New Roman" w:cs="Times New Roman"/>
          <w:sz w:val="24"/>
          <w:szCs w:val="24"/>
          <w:lang w:eastAsia="ru-RU"/>
        </w:rPr>
      </w:pPr>
    </w:p>
    <w:p w:rsidR="003432DB" w:rsidRDefault="003432DB" w:rsidP="003432DB">
      <w:pPr>
        <w:spacing w:after="0" w:line="240" w:lineRule="auto"/>
        <w:ind w:left="709"/>
        <w:contextualSpacing/>
        <w:jc w:val="center"/>
        <w:rPr>
          <w:rFonts w:ascii="Times New Roman" w:eastAsia="Calibri" w:hAnsi="Times New Roman" w:cs="Times New Roman"/>
          <w:b/>
          <w:sz w:val="24"/>
          <w:szCs w:val="24"/>
          <w:lang w:val="kk-KZ" w:eastAsia="en-US"/>
        </w:rPr>
      </w:pPr>
    </w:p>
    <w:p w:rsidR="003432DB" w:rsidRDefault="003432DB" w:rsidP="003432DB">
      <w:pPr>
        <w:spacing w:after="0" w:line="240" w:lineRule="auto"/>
        <w:ind w:left="709"/>
        <w:contextualSpacing/>
        <w:jc w:val="center"/>
        <w:rPr>
          <w:rFonts w:ascii="Times New Roman" w:eastAsia="Calibri" w:hAnsi="Times New Roman" w:cs="Times New Roman"/>
          <w:b/>
          <w:sz w:val="24"/>
          <w:szCs w:val="24"/>
          <w:lang w:val="kk-KZ" w:eastAsia="en-US"/>
        </w:rPr>
      </w:pPr>
    </w:p>
    <w:p w:rsidR="001E14B0" w:rsidRDefault="001E14B0">
      <w:bookmarkStart w:id="0" w:name="_GoBack"/>
      <w:bookmarkEnd w:id="0"/>
    </w:p>
    <w:sectPr w:rsidR="001E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DB"/>
    <w:rsid w:val="001E14B0"/>
    <w:rsid w:val="003432DB"/>
    <w:rsid w:val="00386B67"/>
    <w:rsid w:val="006F4BE3"/>
    <w:rsid w:val="00757C34"/>
    <w:rsid w:val="00F33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B8062-7A2B-4258-BFC1-223EFA88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32DB"/>
    <w:pPr>
      <w:spacing w:line="25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43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m/russian/news-39000631-" TargetMode="External"/><Relationship Id="rId4" Type="http://schemas.openxmlformats.org/officeDocument/2006/relationships/hyperlink" Target="mailto:dilmanova.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2024-02-16T04:12:00Z</dcterms:created>
  <dcterms:modified xsi:type="dcterms:W3CDTF">2024-02-16T04:13:00Z</dcterms:modified>
</cp:coreProperties>
</file>